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4E3" w:rsidRDefault="003434E3" w:rsidP="003434E3">
      <w:pPr>
        <w:rPr>
          <w:lang w:val="en-US"/>
        </w:rPr>
      </w:pPr>
      <w:bookmarkStart w:id="0" w:name="_GoBack"/>
      <w:bookmarkEnd w:id="0"/>
      <w:r>
        <w:rPr>
          <w:lang w:val="en-US"/>
        </w:rPr>
        <w:t>TQ Cooking Tips for the Blind and Low Vision Part 1(Storage, Organization and Identification)</w:t>
      </w:r>
    </w:p>
    <w:p w:rsidR="003434E3" w:rsidRDefault="003434E3" w:rsidP="003434E3">
      <w:pPr>
        <w:rPr>
          <w:lang w:val="en-US"/>
        </w:rPr>
      </w:pPr>
    </w:p>
    <w:p w:rsidR="003434E3" w:rsidRDefault="003434E3" w:rsidP="003434E3">
      <w:pPr>
        <w:pStyle w:val="Heading1"/>
        <w:rPr>
          <w:lang w:val="en-US"/>
        </w:rPr>
      </w:pPr>
      <w:r>
        <w:rPr>
          <w:lang w:val="en-US"/>
        </w:rPr>
        <w:t>Introduction</w:t>
      </w:r>
    </w:p>
    <w:p w:rsidR="003434E3" w:rsidRDefault="003434E3" w:rsidP="003434E3">
      <w:r>
        <w:t>Hey guys and welcome to the first video in this new series</w:t>
      </w:r>
      <w:r>
        <w:t xml:space="preserve">, </w:t>
      </w:r>
      <w:r>
        <w:t>TQ cooking tips for the blind and low vision</w:t>
      </w:r>
      <w:r>
        <w:t xml:space="preserve">. </w:t>
      </w:r>
      <w:r>
        <w:t>In this series, I will share tips for performing various activities in the kitchen such as storing and identifying items, lighting the stove, frying, boiling, baking and much more.</w:t>
      </w:r>
      <w:r>
        <w:t xml:space="preserve"> </w:t>
      </w:r>
      <w:r>
        <w:t>In today’s video, we will be going over some general tips in the kitchen, as well as tips for storing, organizing, and identifying items in your kitchen.</w:t>
      </w:r>
      <w:r>
        <w:t xml:space="preserve"> </w:t>
      </w:r>
      <w:r>
        <w:t>This series promises to be an exciting one so get comfy and take notes.</w:t>
      </w:r>
      <w:r>
        <w:t xml:space="preserve">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355342" w:rsidRDefault="00E3330B"/>
    <w:p w:rsidR="003434E3" w:rsidRDefault="003434E3" w:rsidP="003434E3">
      <w:pPr>
        <w:pStyle w:val="Heading1"/>
      </w:pPr>
      <w:r>
        <w:t>Start of video</w:t>
      </w:r>
    </w:p>
    <w:p w:rsidR="003434E3" w:rsidRDefault="003434E3" w:rsidP="003434E3">
      <w:r>
        <w:t>Cooking can be challenging and even scary for a person who is blind or visually impaired, but there are a few strategies that you can use to make the process much easier.</w:t>
      </w:r>
      <w:r>
        <w:t xml:space="preserve"> </w:t>
      </w:r>
      <w:r>
        <w:t>It’s great when you can give fast food a break and allow your creative juices to flow in the kitchen as you prepare your own meal just how you like it.</w:t>
      </w:r>
      <w:r>
        <w:t xml:space="preserve"> </w:t>
      </w:r>
      <w:r>
        <w:t>It’s a nice feeling when you can get up and do something for yourself without fully depending on others.</w:t>
      </w:r>
      <w:r>
        <w:t xml:space="preserve"> </w:t>
      </w:r>
      <w:r>
        <w:t>So today I am going to share some cooking tips with you to get you on that path of independence.</w:t>
      </w:r>
      <w:r>
        <w:t xml:space="preserve"> </w:t>
      </w:r>
      <w:r>
        <w:t>First, we will start with some general tips for when you are cooking in the kitchen.</w:t>
      </w:r>
    </w:p>
    <w:p w:rsidR="003434E3" w:rsidRDefault="003434E3" w:rsidP="003434E3"/>
    <w:p w:rsidR="003434E3" w:rsidRDefault="003434E3" w:rsidP="003434E3">
      <w:pPr>
        <w:pStyle w:val="Heading1"/>
      </w:pPr>
      <w:r>
        <w:t>General tips</w:t>
      </w:r>
    </w:p>
    <w:p w:rsidR="003434E3" w:rsidRDefault="003434E3" w:rsidP="003434E3">
      <w:pPr>
        <w:pStyle w:val="ListParagraph"/>
        <w:numPr>
          <w:ilvl w:val="0"/>
          <w:numId w:val="1"/>
        </w:numPr>
      </w:pPr>
      <w:r>
        <w:t>Get to know your space:</w:t>
      </w:r>
    </w:p>
    <w:p w:rsidR="003434E3" w:rsidRDefault="003434E3" w:rsidP="003434E3">
      <w:r>
        <w:t>You want to make sure to get yourself familiar with the space in your kitchen.</w:t>
      </w:r>
      <w:r>
        <w:t xml:space="preserve"> </w:t>
      </w:r>
      <w:r>
        <w:t>Practice walking around in the space and familiarizing yourself with where everything is.</w:t>
      </w:r>
      <w:r>
        <w:t xml:space="preserve"> </w:t>
      </w:r>
      <w:r>
        <w:t>Get to know which appliance does what, and how to use them.</w:t>
      </w:r>
      <w:r>
        <w:t xml:space="preserve"> </w:t>
      </w:r>
      <w:r>
        <w:t>This will be helpful when it’s time to move around in your kitchen and start cooking.</w:t>
      </w:r>
      <w:r>
        <w:t xml:space="preserve"> </w:t>
      </w:r>
      <w:r>
        <w:t>It will also help to prevent accidents from happening.</w:t>
      </w:r>
    </w:p>
    <w:p w:rsidR="003434E3" w:rsidRDefault="003434E3" w:rsidP="003434E3">
      <w:pPr>
        <w:pStyle w:val="ListParagraph"/>
        <w:numPr>
          <w:ilvl w:val="0"/>
          <w:numId w:val="1"/>
        </w:numPr>
      </w:pPr>
      <w:r>
        <w:t>Free the area of any obstacles or danger</w:t>
      </w:r>
      <w:r>
        <w:t>:</w:t>
      </w:r>
    </w:p>
    <w:p w:rsidR="003434E3" w:rsidRPr="007877CF" w:rsidRDefault="003434E3" w:rsidP="003434E3">
      <w:r>
        <w:t>Ensure that any spills on the floor are dried up to prevent you from slipping.</w:t>
      </w:r>
      <w:r>
        <w:t xml:space="preserve"> </w:t>
      </w:r>
      <w:r>
        <w:t>Also make sure that any objects in the way such as kitchen stools are put away.</w:t>
      </w:r>
      <w:r>
        <w:t xml:space="preserve"> </w:t>
      </w:r>
      <w:r>
        <w:t>This is so that you would not bump into them and spill something</w:t>
      </w:r>
      <w:r>
        <w:t>,</w:t>
      </w:r>
      <w:r>
        <w:t xml:space="preserve"> or even fall.</w:t>
      </w:r>
      <w:r>
        <w:t xml:space="preserve"> </w:t>
      </w:r>
      <w:r>
        <w:t>Also check to make sure that no sharp objects such as knives are left dangerously</w:t>
      </w:r>
      <w:r>
        <w:t>,</w:t>
      </w:r>
      <w:r>
        <w:t xml:space="preserve"> such as on the edge of the counter, or with the handles hanging off.</w:t>
      </w:r>
      <w:r>
        <w:t xml:space="preserve"> </w:t>
      </w:r>
      <w:r>
        <w:t>Always store your sharp objects pointing down</w:t>
      </w:r>
      <w:r>
        <w:t xml:space="preserve">, </w:t>
      </w:r>
      <w:r>
        <w:t xml:space="preserve">and when feeling or searching on surfaces or in the sink, always lightly tap as to prevent any piercing interaction from sharp objects. </w:t>
      </w:r>
    </w:p>
    <w:p w:rsidR="003434E3" w:rsidRDefault="003434E3" w:rsidP="003434E3">
      <w:pPr>
        <w:pStyle w:val="ListParagraph"/>
        <w:numPr>
          <w:ilvl w:val="0"/>
          <w:numId w:val="1"/>
        </w:numPr>
      </w:pPr>
      <w:r>
        <w:t>Give yourself enough time when cooking</w:t>
      </w:r>
      <w:r>
        <w:t>:</w:t>
      </w:r>
      <w:r>
        <w:t xml:space="preserve"> </w:t>
      </w:r>
    </w:p>
    <w:p w:rsidR="003434E3" w:rsidRDefault="003434E3" w:rsidP="003434E3">
      <w:r>
        <w:lastRenderedPageBreak/>
        <w:t>You don’t want to be stressed, tired, or rushing when handling items in the kitchen, especially hot or sharp ones.</w:t>
      </w:r>
      <w:r>
        <w:t xml:space="preserve"> </w:t>
      </w:r>
      <w:r>
        <w:t>This as well as any distractions can result in mistakes and accidents in the kitchen.</w:t>
      </w:r>
    </w:p>
    <w:p w:rsidR="003434E3" w:rsidRDefault="003434E3" w:rsidP="003434E3">
      <w:pPr>
        <w:pStyle w:val="ListParagraph"/>
        <w:numPr>
          <w:ilvl w:val="0"/>
          <w:numId w:val="1"/>
        </w:numPr>
      </w:pPr>
      <w:r>
        <w:t>Gather everything that you will need before you start cooking</w:t>
      </w:r>
      <w:r>
        <w:t>:</w:t>
      </w:r>
    </w:p>
    <w:p w:rsidR="003434E3" w:rsidRDefault="003434E3" w:rsidP="003434E3">
      <w:r>
        <w:t>You don’t want to be running all over the kitchen looking for items while the stove is lit and the pot is waiting for you on the stove.</w:t>
      </w:r>
      <w:r>
        <w:t xml:space="preserve"> </w:t>
      </w:r>
      <w:r>
        <w:t>This is bound to cause an accident in the kitchen.</w:t>
      </w:r>
    </w:p>
    <w:p w:rsidR="003434E3" w:rsidRDefault="003434E3" w:rsidP="003434E3">
      <w:pPr>
        <w:pStyle w:val="ListParagraph"/>
        <w:numPr>
          <w:ilvl w:val="0"/>
          <w:numId w:val="1"/>
        </w:numPr>
      </w:pPr>
      <w:proofErr w:type="gramStart"/>
      <w:r>
        <w:t>Make adjustments to</w:t>
      </w:r>
      <w:proofErr w:type="gramEnd"/>
      <w:r>
        <w:t xml:space="preserve"> your kitchen to make it accessible</w:t>
      </w:r>
      <w:r>
        <w:t>:</w:t>
      </w:r>
    </w:p>
    <w:p w:rsidR="003434E3" w:rsidRDefault="003434E3" w:rsidP="003434E3">
      <w:r>
        <w:t>There are various adjustments that you can make to the layout of your kitchen to make it more accessible.</w:t>
      </w:r>
      <w:r>
        <w:t xml:space="preserve"> </w:t>
      </w:r>
      <w:r>
        <w:t>This will vary based on how your kitchen is setup.</w:t>
      </w:r>
      <w:r>
        <w:t xml:space="preserve"> </w:t>
      </w:r>
      <w:r>
        <w:t xml:space="preserve">For example, I had a major issue with persons leaving the upper cupboard doors open in my </w:t>
      </w:r>
      <w:proofErr w:type="gramStart"/>
      <w:r>
        <w:t>kitchen..</w:t>
      </w:r>
      <w:proofErr w:type="gramEnd"/>
      <w:r>
        <w:t xml:space="preserve"> </w:t>
      </w:r>
      <w:r>
        <w:t>Even though you can sometimes sense when the door is near you, I was getting tired of walking cautiously in my own space.</w:t>
      </w:r>
      <w:r>
        <w:t xml:space="preserve"> </w:t>
      </w:r>
      <w:r>
        <w:t>So, we decided to get cupboards with sliding doors instead.</w:t>
      </w:r>
      <w:r>
        <w:t xml:space="preserve"> </w:t>
      </w:r>
      <w:r>
        <w:t>If you can afford it, or if you have access to some grant or fund in your country to get this done, this is a great idea.</w:t>
      </w:r>
      <w:r>
        <w:t xml:space="preserve"> </w:t>
      </w:r>
      <w:r>
        <w:t>These are much better as I no longer have to be worrying about walking straight into a cupboard door, and they can also prove to be cheaper than cupboards made out of treated lumber.</w:t>
      </w:r>
    </w:p>
    <w:p w:rsidR="003434E3" w:rsidRDefault="003434E3" w:rsidP="003434E3">
      <w:pPr>
        <w:pStyle w:val="ListParagraph"/>
        <w:numPr>
          <w:ilvl w:val="0"/>
          <w:numId w:val="1"/>
        </w:numPr>
      </w:pPr>
      <w:r>
        <w:t>Stop dwelling on the fact that you are not seeing and focus on using your other senses such as touch, smell, taste, and hearing</w:t>
      </w:r>
      <w:r>
        <w:t>:</w:t>
      </w:r>
    </w:p>
    <w:p w:rsidR="003434E3" w:rsidRDefault="003434E3" w:rsidP="003434E3">
      <w:r>
        <w:t>If you practice using a combination of these senses in the kitchen, you will master the skill in no time.</w:t>
      </w:r>
    </w:p>
    <w:p w:rsidR="003434E3" w:rsidRDefault="003434E3" w:rsidP="003434E3">
      <w:pPr>
        <w:pStyle w:val="ListParagraph"/>
        <w:numPr>
          <w:ilvl w:val="0"/>
          <w:numId w:val="1"/>
        </w:numPr>
      </w:pPr>
      <w:r>
        <w:t>Don’t go into the kitchen with a sense of fear</w:t>
      </w:r>
      <w:r>
        <w:t>:</w:t>
      </w:r>
    </w:p>
    <w:p w:rsidR="003434E3" w:rsidRDefault="003434E3" w:rsidP="003434E3">
      <w:r>
        <w:t>Being fearful will get you nowhere, and a jumpy attitude is more likely to cause accidents in the kitchen.</w:t>
      </w:r>
      <w:r>
        <w:t xml:space="preserve"> </w:t>
      </w:r>
      <w:r>
        <w:t>Just be calm and tell yourself that you got this.</w:t>
      </w:r>
      <w:r>
        <w:t xml:space="preserve"> </w:t>
      </w:r>
      <w:r>
        <w:t>You may not get it perfect the first time, but practice makes perfect.</w:t>
      </w:r>
      <w:r>
        <w:t xml:space="preserve"> </w:t>
      </w:r>
    </w:p>
    <w:p w:rsidR="003434E3" w:rsidRDefault="003434E3" w:rsidP="003434E3">
      <w:r>
        <w:t>Now let’s move on to tips for storing and identifying items in the kitchen.</w:t>
      </w:r>
    </w:p>
    <w:p w:rsidR="003434E3" w:rsidRDefault="003434E3" w:rsidP="003434E3"/>
    <w:p w:rsidR="003434E3" w:rsidRDefault="003434E3" w:rsidP="003434E3">
      <w:pPr>
        <w:pStyle w:val="Heading1"/>
      </w:pPr>
      <w:r>
        <w:t xml:space="preserve">Storing </w:t>
      </w:r>
    </w:p>
    <w:p w:rsidR="003434E3" w:rsidRDefault="003434E3" w:rsidP="003434E3">
      <w:r>
        <w:t>How well you are able to store, organize and identify the items in your kitchen will determine the simplicity and efficiency of the cooking process.</w:t>
      </w:r>
      <w:r>
        <w:t xml:space="preserve"> </w:t>
      </w:r>
      <w:r>
        <w:t>Here are some tips to help you get this done:</w:t>
      </w:r>
    </w:p>
    <w:p w:rsidR="003434E3" w:rsidRDefault="003434E3" w:rsidP="003434E3">
      <w:pPr>
        <w:pStyle w:val="ListParagraph"/>
        <w:numPr>
          <w:ilvl w:val="0"/>
          <w:numId w:val="1"/>
        </w:numPr>
      </w:pPr>
      <w:r>
        <w:t>It is best to store similar things together</w:t>
      </w:r>
      <w:r>
        <w:t>:</w:t>
      </w:r>
    </w:p>
    <w:p w:rsidR="003434E3" w:rsidRDefault="003434E3" w:rsidP="003434E3">
      <w:r>
        <w:t>So, you would store your pots and pans in one section,</w:t>
      </w:r>
      <w:r>
        <w:t xml:space="preserve"> y</w:t>
      </w:r>
      <w:r>
        <w:t>our plates and dishes in one section,</w:t>
      </w:r>
      <w:r>
        <w:t xml:space="preserve"> y</w:t>
      </w:r>
      <w:r>
        <w:t>our utensils in one section,</w:t>
      </w:r>
      <w:r>
        <w:t xml:space="preserve"> y</w:t>
      </w:r>
      <w:r>
        <w:t>our cups in one section,</w:t>
      </w:r>
      <w:r>
        <w:t xml:space="preserve"> y</w:t>
      </w:r>
      <w:r>
        <w:t>our sauces and seasoning in one section,</w:t>
      </w:r>
      <w:r>
        <w:t xml:space="preserve"> y</w:t>
      </w:r>
      <w:r>
        <w:t>our stuff like rice, flour, and sugar in one section,</w:t>
      </w:r>
      <w:r>
        <w:t xml:space="preserve"> a</w:t>
      </w:r>
      <w:r>
        <w:t>nd your cans in another section.</w:t>
      </w:r>
      <w:r>
        <w:t xml:space="preserve"> </w:t>
      </w:r>
      <w:r>
        <w:t>It is good practice to have a section for similar items in your fridge as well.</w:t>
      </w:r>
      <w:r>
        <w:t xml:space="preserve"> </w:t>
      </w:r>
      <w:r>
        <w:t>This is just an example of how to group your items.</w:t>
      </w:r>
      <w:r>
        <w:t xml:space="preserve"> </w:t>
      </w:r>
      <w:r>
        <w:t>You will have to group them based on the items that you have in your kitchen.</w:t>
      </w:r>
      <w:r>
        <w:t xml:space="preserve"> </w:t>
      </w:r>
      <w:r>
        <w:t>Just make sure that at the end of the day, you know where everything is.</w:t>
      </w:r>
    </w:p>
    <w:p w:rsidR="003434E3" w:rsidRDefault="003434E3" w:rsidP="003434E3">
      <w:pPr>
        <w:pStyle w:val="ListParagraph"/>
        <w:numPr>
          <w:ilvl w:val="0"/>
          <w:numId w:val="1"/>
        </w:numPr>
      </w:pPr>
      <w:r>
        <w:t>Store your appliances in safe places</w:t>
      </w:r>
      <w:r>
        <w:t>:</w:t>
      </w:r>
    </w:p>
    <w:p w:rsidR="003434E3" w:rsidRDefault="003434E3" w:rsidP="003434E3">
      <w:r>
        <w:t>Find a safe and accessible place for your appliances and don’t place heavy items too high.</w:t>
      </w:r>
    </w:p>
    <w:p w:rsidR="003434E3" w:rsidRDefault="003434E3" w:rsidP="003434E3">
      <w:pPr>
        <w:pStyle w:val="ListParagraph"/>
        <w:numPr>
          <w:ilvl w:val="0"/>
          <w:numId w:val="1"/>
        </w:numPr>
      </w:pPr>
      <w:r>
        <w:lastRenderedPageBreak/>
        <w:t>Store the items that you use more often closer to your reach</w:t>
      </w:r>
      <w:r>
        <w:t>:</w:t>
      </w:r>
    </w:p>
    <w:p w:rsidR="003434E3" w:rsidRDefault="003434E3" w:rsidP="003434E3">
      <w:r>
        <w:t>Put the items that you use once in a while or on rare occasions on the higher shelves,</w:t>
      </w:r>
      <w:r>
        <w:t xml:space="preserve"> </w:t>
      </w:r>
      <w:r>
        <w:t xml:space="preserve">and the ones that you use almost </w:t>
      </w:r>
      <w:r>
        <w:t>every day</w:t>
      </w:r>
      <w:r>
        <w:t xml:space="preserve"> on the lower shelves.</w:t>
      </w:r>
      <w:r>
        <w:t xml:space="preserve"> </w:t>
      </w:r>
      <w:r>
        <w:t>In the fridge, store the items that you use more often to the front of the shelves, or in the door.</w:t>
      </w:r>
      <w:r>
        <w:t xml:space="preserve"> </w:t>
      </w:r>
      <w:r>
        <w:t>You can even put some of the things that you use every time that you cook on the counter.</w:t>
      </w:r>
      <w:r>
        <w:t xml:space="preserve"> </w:t>
      </w:r>
      <w:r>
        <w:t>For example, I keep my salt and cooking oil on the counter.</w:t>
      </w:r>
    </w:p>
    <w:p w:rsidR="003434E3" w:rsidRDefault="003434E3" w:rsidP="003434E3"/>
    <w:p w:rsidR="003434E3" w:rsidRDefault="003434E3" w:rsidP="003434E3">
      <w:pPr>
        <w:pStyle w:val="Heading1"/>
      </w:pPr>
      <w:r>
        <w:t>identification</w:t>
      </w:r>
    </w:p>
    <w:p w:rsidR="003434E3" w:rsidRDefault="003434E3" w:rsidP="003434E3">
      <w:r>
        <w:t>Now, in order to properly label your items and store them away</w:t>
      </w:r>
      <w:r>
        <w:t>,</w:t>
      </w:r>
      <w:r>
        <w:t xml:space="preserve"> you will first need to identify them.</w:t>
      </w:r>
      <w:r>
        <w:t xml:space="preserve"> </w:t>
      </w:r>
      <w:r>
        <w:t>It is best to do this as soon as the items come from the store.</w:t>
      </w:r>
      <w:r>
        <w:t xml:space="preserve"> </w:t>
      </w:r>
      <w:r>
        <w:t>I personally declare myself as the packer in the household.</w:t>
      </w:r>
      <w:r>
        <w:t xml:space="preserve"> </w:t>
      </w:r>
      <w:r>
        <w:t>When anything new is bought, I make it my responsibility to pack them away so that I know where everything is.</w:t>
      </w:r>
      <w:r>
        <w:t xml:space="preserve"> </w:t>
      </w:r>
      <w:r>
        <w:t>I don’t know about you, but I like to be independent in whatever I am doing.</w:t>
      </w:r>
      <w:r>
        <w:t xml:space="preserve"> </w:t>
      </w:r>
      <w:r>
        <w:t>Here are some tips for identifying items in your kitchen:</w:t>
      </w:r>
    </w:p>
    <w:p w:rsidR="003434E3" w:rsidRDefault="003434E3" w:rsidP="003434E3">
      <w:pPr>
        <w:pStyle w:val="ListParagraph"/>
        <w:numPr>
          <w:ilvl w:val="0"/>
          <w:numId w:val="1"/>
        </w:numPr>
      </w:pPr>
      <w:r>
        <w:t>You can use your sense of hearing, touch, and taste to help you identify some of the items</w:t>
      </w:r>
      <w:r>
        <w:t>:</w:t>
      </w:r>
    </w:p>
    <w:p w:rsidR="003434E3" w:rsidRDefault="003434E3" w:rsidP="003434E3">
      <w:pPr>
        <w:ind w:left="360"/>
      </w:pPr>
      <w:r>
        <w:t>Based on the feel of some of the items such as rice, flour, or a box of milk, you can probably identify them without help.</w:t>
      </w:r>
      <w:r>
        <w:t xml:space="preserve"> </w:t>
      </w:r>
      <w:r>
        <w:t>You may not be at this level</w:t>
      </w:r>
      <w:r>
        <w:t>,</w:t>
      </w:r>
      <w:r>
        <w:t xml:space="preserve"> but there are some persons that can tell the difference of similar items by their weight, or sound and feel when they shake a bottle or tin.</w:t>
      </w:r>
      <w:r>
        <w:t xml:space="preserve"> </w:t>
      </w:r>
      <w:r>
        <w:t>For example, when shaking a bottle, the ketchup will feel thicker than the cooking oil.</w:t>
      </w:r>
      <w:r>
        <w:t xml:space="preserve"> </w:t>
      </w:r>
      <w:r>
        <w:t>I personally can tell the sugar different from the cornmeal and the milk powder different from the packaged salt</w:t>
      </w:r>
      <w:r>
        <w:t>,</w:t>
      </w:r>
      <w:r>
        <w:t xml:space="preserve"> by feeling the texture of the content in the bag.</w:t>
      </w:r>
      <w:r>
        <w:t xml:space="preserve"> </w:t>
      </w:r>
      <w:r>
        <w:t>Some persons also use their taste to determine what is in some bottles or packages</w:t>
      </w:r>
      <w:r>
        <w:t>,</w:t>
      </w:r>
      <w:r>
        <w:t xml:space="preserve"> but I would not recommend that.</w:t>
      </w:r>
      <w:r>
        <w:t xml:space="preserve"> </w:t>
      </w:r>
      <w:r>
        <w:t xml:space="preserve">But to each his own. </w:t>
      </w:r>
    </w:p>
    <w:p w:rsidR="003434E3" w:rsidRPr="0081049F" w:rsidRDefault="003434E3" w:rsidP="003434E3">
      <w:r>
        <w:t>Now for the items that you can’t identify on your own, you will need some help with identifying them.</w:t>
      </w:r>
      <w:r>
        <w:t xml:space="preserve"> </w:t>
      </w:r>
      <w:r>
        <w:t>Here are some methods that you can use:</w:t>
      </w:r>
    </w:p>
    <w:p w:rsidR="003434E3" w:rsidRDefault="003434E3" w:rsidP="003434E3">
      <w:pPr>
        <w:pStyle w:val="ListParagraph"/>
        <w:numPr>
          <w:ilvl w:val="0"/>
          <w:numId w:val="1"/>
        </w:numPr>
      </w:pPr>
      <w:r>
        <w:t>Ask for some sighted help</w:t>
      </w:r>
      <w:r>
        <w:t>:</w:t>
      </w:r>
    </w:p>
    <w:p w:rsidR="003434E3" w:rsidRDefault="003434E3" w:rsidP="003434E3">
      <w:r>
        <w:t>Because they don’t mind, I generally ask my mother or someone near me to tell me what the item is.</w:t>
      </w:r>
      <w:r>
        <w:t xml:space="preserve"> </w:t>
      </w:r>
      <w:r>
        <w:t>But if no one is around, or they are busy, I would use an app called be my eyes to call a live representative to help me identify the items.</w:t>
      </w:r>
      <w:r>
        <w:t xml:space="preserve"> </w:t>
      </w:r>
      <w:r>
        <w:t>This app is easy to use and is available on both IOS and Android.</w:t>
      </w:r>
    </w:p>
    <w:p w:rsidR="003434E3" w:rsidRDefault="003434E3" w:rsidP="003434E3">
      <w:pPr>
        <w:pStyle w:val="ListParagraph"/>
        <w:numPr>
          <w:ilvl w:val="0"/>
          <w:numId w:val="1"/>
        </w:numPr>
      </w:pPr>
      <w:r>
        <w:t>Use an AI app to read the label</w:t>
      </w:r>
      <w:r>
        <w:t>:</w:t>
      </w:r>
    </w:p>
    <w:p w:rsidR="003434E3" w:rsidRDefault="003434E3" w:rsidP="003434E3">
      <w:r>
        <w:t>If I don’t feel like using any of the other methods, I would use one of the AI apps on my phone to try to read the labels of the items.</w:t>
      </w:r>
      <w:r>
        <w:t xml:space="preserve"> </w:t>
      </w:r>
      <w:r>
        <w:t>Some of these apps include:</w:t>
      </w:r>
    </w:p>
    <w:p w:rsidR="003434E3" w:rsidRDefault="003434E3" w:rsidP="003434E3">
      <w:pPr>
        <w:pStyle w:val="ListParagraph"/>
      </w:pPr>
      <w:r>
        <w:t>Seeing AI and envision AI</w:t>
      </w:r>
      <w:r>
        <w:t xml:space="preserve"> </w:t>
      </w:r>
      <w:r>
        <w:t>for IOS users</w:t>
      </w:r>
    </w:p>
    <w:p w:rsidR="003434E3" w:rsidRDefault="003434E3" w:rsidP="003434E3">
      <w:pPr>
        <w:pStyle w:val="ListParagraph"/>
      </w:pPr>
      <w:r>
        <w:t>Google Lookout and Sullivan Plus for Android users</w:t>
      </w:r>
    </w:p>
    <w:p w:rsidR="003434E3" w:rsidRDefault="003434E3" w:rsidP="003434E3">
      <w:pPr>
        <w:pStyle w:val="ListParagraph"/>
      </w:pPr>
      <w:r>
        <w:t>And super sense for both devices</w:t>
      </w:r>
    </w:p>
    <w:p w:rsidR="003434E3" w:rsidRDefault="003434E3" w:rsidP="003434E3">
      <w:pPr>
        <w:pStyle w:val="ListParagraph"/>
      </w:pPr>
      <w:r>
        <w:t>With these</w:t>
      </w:r>
      <w:r>
        <w:t xml:space="preserve"> </w:t>
      </w:r>
      <w:r>
        <w:t xml:space="preserve">apps, you would put </w:t>
      </w:r>
      <w:r>
        <w:t xml:space="preserve">it </w:t>
      </w:r>
      <w:r>
        <w:t>in the text recognition mode, point your camera to the label of the item, and it will try to identify the text and read it to you.</w:t>
      </w:r>
      <w:r>
        <w:t xml:space="preserve"> </w:t>
      </w:r>
      <w:r>
        <w:t>Or you can take a picture of the label and run it through the OCR of the app.</w:t>
      </w:r>
      <w:r>
        <w:t xml:space="preserve"> </w:t>
      </w:r>
      <w:r>
        <w:t xml:space="preserve">Please note that this is artificial intelligence, </w:t>
      </w:r>
      <w:r>
        <w:lastRenderedPageBreak/>
        <w:t>therefore there is no guarantee that it will be correct.</w:t>
      </w:r>
      <w:r>
        <w:t xml:space="preserve"> </w:t>
      </w:r>
      <w:r>
        <w:t xml:space="preserve">This is why these </w:t>
      </w:r>
      <w:r>
        <w:t>A</w:t>
      </w:r>
      <w:r>
        <w:t>I apps are my last resort.</w:t>
      </w:r>
    </w:p>
    <w:p w:rsidR="003434E3" w:rsidRDefault="003434E3" w:rsidP="003434E3">
      <w:pPr>
        <w:pStyle w:val="ListParagraph"/>
      </w:pPr>
    </w:p>
    <w:p w:rsidR="003434E3" w:rsidRDefault="003434E3" w:rsidP="003434E3">
      <w:pPr>
        <w:pStyle w:val="Heading1"/>
      </w:pPr>
      <w:r>
        <w:t>labelling</w:t>
      </w:r>
    </w:p>
    <w:p w:rsidR="003434E3" w:rsidRDefault="003434E3" w:rsidP="003434E3">
      <w:r>
        <w:t>Once you have identified each item, there are various methods that you can use to mark or label them.</w:t>
      </w:r>
      <w:r>
        <w:t xml:space="preserve"> </w:t>
      </w:r>
      <w:r>
        <w:t>There are a lot out there but here are some that I use:</w:t>
      </w:r>
    </w:p>
    <w:p w:rsidR="003434E3" w:rsidRDefault="003434E3" w:rsidP="003434E3">
      <w:pPr>
        <w:pStyle w:val="ListParagraph"/>
        <w:numPr>
          <w:ilvl w:val="0"/>
          <w:numId w:val="1"/>
        </w:numPr>
      </w:pPr>
      <w:r>
        <w:t>Using Velcro strips, sticky markers or dots, brail markers, or tape</w:t>
      </w:r>
      <w:r>
        <w:t>:</w:t>
      </w:r>
    </w:p>
    <w:p w:rsidR="003434E3" w:rsidRDefault="003434E3" w:rsidP="003434E3">
      <w:r>
        <w:t>You can use any one of these sticky items with various strategies to label your grocery items.</w:t>
      </w:r>
      <w:r>
        <w:t xml:space="preserve"> </w:t>
      </w:r>
      <w:r>
        <w:t>For example, you can cut off a piece of it and paste it on the top of the tin corn, but for something else like the baked beans, put it on the side.</w:t>
      </w:r>
      <w:r>
        <w:t xml:space="preserve"> </w:t>
      </w:r>
      <w:r>
        <w:t>Or, butter beans can have a longer piece taped onto it, and another type of tin food can have more than one piece on it.</w:t>
      </w:r>
      <w:r>
        <w:t xml:space="preserve"> </w:t>
      </w:r>
      <w:r>
        <w:t>These are just some examples but you can be creative and come up with clever ways to use these items to label your groceries.</w:t>
      </w:r>
    </w:p>
    <w:p w:rsidR="003434E3" w:rsidRDefault="003434E3" w:rsidP="003434E3">
      <w:pPr>
        <w:pStyle w:val="ListParagraph"/>
        <w:numPr>
          <w:ilvl w:val="0"/>
          <w:numId w:val="1"/>
        </w:numPr>
      </w:pPr>
      <w:r>
        <w:t>Using elastic bands</w:t>
      </w:r>
      <w:r w:rsidR="00E3330B">
        <w:t>:</w:t>
      </w:r>
    </w:p>
    <w:p w:rsidR="003434E3" w:rsidRDefault="003434E3" w:rsidP="003434E3">
      <w:r>
        <w:t>You can also try using elastic bands to label your items.</w:t>
      </w:r>
      <w:r w:rsidR="00E3330B">
        <w:t xml:space="preserve"> </w:t>
      </w:r>
      <w:r>
        <w:t>For example, you can tell that the browning is the one with the elastic band around it, and the hot pepper sauce is the one with the tape on it.</w:t>
      </w:r>
    </w:p>
    <w:p w:rsidR="003434E3" w:rsidRDefault="003434E3" w:rsidP="003434E3">
      <w:pPr>
        <w:pStyle w:val="ListParagraph"/>
        <w:numPr>
          <w:ilvl w:val="0"/>
          <w:numId w:val="1"/>
        </w:numPr>
      </w:pPr>
      <w:r>
        <w:t>For low vision persons, you can use large print labels</w:t>
      </w:r>
      <w:r w:rsidR="00E3330B">
        <w:t>:</w:t>
      </w:r>
    </w:p>
    <w:p w:rsidR="003434E3" w:rsidRDefault="003434E3" w:rsidP="003434E3">
      <w:r>
        <w:t xml:space="preserve">You can possibly </w:t>
      </w:r>
      <w:proofErr w:type="gramStart"/>
      <w:r>
        <w:t>use  one</w:t>
      </w:r>
      <w:proofErr w:type="gramEnd"/>
      <w:r>
        <w:t xml:space="preserve"> of those tapes that can be written on, and something like a marker to make large print labels for your items.</w:t>
      </w:r>
    </w:p>
    <w:p w:rsidR="003434E3" w:rsidRDefault="003434E3" w:rsidP="003434E3">
      <w:pPr>
        <w:pStyle w:val="ListParagraph"/>
        <w:numPr>
          <w:ilvl w:val="0"/>
          <w:numId w:val="1"/>
        </w:numPr>
      </w:pPr>
      <w:r>
        <w:t>Use differently shaped containers or bottles to store some of your products</w:t>
      </w:r>
      <w:r w:rsidR="00E3330B">
        <w:t>:</w:t>
      </w:r>
    </w:p>
    <w:p w:rsidR="00E3330B" w:rsidRDefault="003434E3" w:rsidP="003434E3">
      <w:r>
        <w:t>For some of your products that come in bottles, for example, ketchup, or cooking oil</w:t>
      </w:r>
      <w:r w:rsidR="00E3330B">
        <w:t>, o</w:t>
      </w:r>
      <w:r>
        <w:t>r any other product that you can think of using this method with</w:t>
      </w:r>
      <w:r w:rsidR="00E3330B">
        <w:t>, y</w:t>
      </w:r>
      <w:r>
        <w:t>ou can get some uniquely shaped bottles or containers to store them in</w:t>
      </w:r>
      <w:r w:rsidR="00E3330B">
        <w:t xml:space="preserve"> </w:t>
      </w:r>
      <w:r>
        <w:t>once you have identified them.</w:t>
      </w:r>
      <w:r w:rsidR="00E3330B">
        <w:t xml:space="preserve"> </w:t>
      </w:r>
      <w:r>
        <w:t>For example, you would identify the ketchup bottle different from the cooking oil bottle based on the shape, size, or even the type of cover on it.</w:t>
      </w:r>
      <w:r w:rsidR="00E3330B">
        <w:t xml:space="preserve"> You can also use uniquely shaped containers to store items such as salt and sugar. </w:t>
      </w:r>
    </w:p>
    <w:p w:rsidR="00E3330B" w:rsidRDefault="00E3330B" w:rsidP="003434E3"/>
    <w:p w:rsidR="003434E3" w:rsidRDefault="003434E3" w:rsidP="003434E3">
      <w:r>
        <w:t>So</w:t>
      </w:r>
      <w:r w:rsidR="00E3330B">
        <w:t>,</w:t>
      </w:r>
      <w:r>
        <w:t xml:space="preserve"> those are all of the tips that I have for labelling the items in your kitchen.</w:t>
      </w:r>
      <w:r w:rsidR="00E3330B">
        <w:t xml:space="preserve"> </w:t>
      </w:r>
      <w:r>
        <w:t>You can use one or a combination of these strategies to label not only your food items,</w:t>
      </w:r>
      <w:r w:rsidR="00E3330B">
        <w:t xml:space="preserve"> </w:t>
      </w:r>
      <w:r>
        <w:t>But also the buttons on your appliances.</w:t>
      </w:r>
      <w:r w:rsidR="00E3330B">
        <w:t xml:space="preserve"> </w:t>
      </w:r>
      <w:r>
        <w:t>But those are all the tips and techniques that I have for storing, organizing, and identifying the items in your kitchen.</w:t>
      </w:r>
      <w:r w:rsidR="00E3330B">
        <w:t xml:space="preserve"> </w:t>
      </w:r>
      <w:r>
        <w:t>I am sure that there are some more out there but these are the ones that I use.</w:t>
      </w:r>
    </w:p>
    <w:p w:rsidR="003434E3" w:rsidRPr="003434E3" w:rsidRDefault="003434E3" w:rsidP="003434E3"/>
    <w:sectPr w:rsidR="003434E3" w:rsidRPr="003434E3"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35485"/>
    <w:multiLevelType w:val="hybridMultilevel"/>
    <w:tmpl w:val="9BF23990"/>
    <w:lvl w:ilvl="0" w:tplc="E1D42CF8">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E3"/>
    <w:rsid w:val="00182CF3"/>
    <w:rsid w:val="003434E3"/>
    <w:rsid w:val="0046622B"/>
    <w:rsid w:val="00553D02"/>
    <w:rsid w:val="006F7796"/>
    <w:rsid w:val="007A1700"/>
    <w:rsid w:val="0081729A"/>
    <w:rsid w:val="0086776F"/>
    <w:rsid w:val="00890685"/>
    <w:rsid w:val="008F63DF"/>
    <w:rsid w:val="00CF5589"/>
    <w:rsid w:val="00DF6B65"/>
    <w:rsid w:val="00E3330B"/>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2A04"/>
  <w15:chartTrackingRefBased/>
  <w15:docId w15:val="{C9EE52ED-82E4-46ED-B99C-288C614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4E3"/>
  </w:style>
  <w:style w:type="paragraph" w:styleId="Heading1">
    <w:name w:val="heading 1"/>
    <w:basedOn w:val="Normal"/>
    <w:next w:val="Normal"/>
    <w:link w:val="Heading1Char"/>
    <w:uiPriority w:val="9"/>
    <w:qFormat/>
    <w:rsid w:val="00343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4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43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1</cp:revision>
  <dcterms:created xsi:type="dcterms:W3CDTF">2023-01-16T21:34:00Z</dcterms:created>
  <dcterms:modified xsi:type="dcterms:W3CDTF">2023-01-16T21:59:00Z</dcterms:modified>
</cp:coreProperties>
</file>